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D3EC" w14:textId="0C1FAFFF" w:rsidR="00E402FF" w:rsidRDefault="00E402FF">
      <w:pPr>
        <w:pStyle w:val="Body"/>
        <w:rPr>
          <w:rFonts w:ascii="SassoonPrimaryInfant" w:hAnsi="SassoonPrimaryInfant"/>
          <w:sz w:val="22"/>
        </w:rPr>
      </w:pPr>
    </w:p>
    <w:p w14:paraId="0AB0465C" w14:textId="77777777" w:rsidR="006A4A15" w:rsidRDefault="006A4A15" w:rsidP="006A4A15">
      <w:pPr>
        <w:pStyle w:val="Heading1"/>
        <w:shd w:val="clear" w:color="auto" w:fill="FFFFFF"/>
        <w:spacing w:before="0" w:beforeAutospacing="0" w:after="60" w:afterAutospacing="0" w:line="405" w:lineRule="atLeast"/>
        <w:rPr>
          <w:rFonts w:ascii="Ubuntu" w:hAnsi="Ubuntu"/>
          <w:color w:val="464646"/>
          <w:sz w:val="39"/>
          <w:szCs w:val="39"/>
        </w:rPr>
      </w:pPr>
      <w:r>
        <w:rPr>
          <w:rFonts w:ascii="Ubuntu" w:hAnsi="Ubuntu"/>
          <w:color w:val="464646"/>
          <w:sz w:val="39"/>
          <w:szCs w:val="39"/>
        </w:rPr>
        <w:t xml:space="preserve">Swim England publishes updated version of its safeguarding policy, </w:t>
      </w:r>
      <w:proofErr w:type="spellStart"/>
      <w:proofErr w:type="gramStart"/>
      <w:r>
        <w:rPr>
          <w:rFonts w:ascii="Ubuntu" w:hAnsi="Ubuntu"/>
          <w:color w:val="464646"/>
          <w:sz w:val="39"/>
          <w:szCs w:val="39"/>
        </w:rPr>
        <w:t>Wavepower</w:t>
      </w:r>
      <w:proofErr w:type="spellEnd"/>
      <w:proofErr w:type="gramEnd"/>
    </w:p>
    <w:p w14:paraId="2787DBC4" w14:textId="77777777" w:rsidR="006A4A15" w:rsidRDefault="006A4A15" w:rsidP="006A4A15">
      <w:r>
        <w:rPr>
          <w:rStyle w:val="post-date"/>
          <w:rFonts w:ascii="Ubuntu" w:hAnsi="Ubuntu"/>
          <w:color w:val="999999"/>
          <w:sz w:val="20"/>
          <w:szCs w:val="20"/>
          <w:bdr w:val="none" w:sz="0" w:space="0" w:color="auto" w:frame="1"/>
          <w:shd w:val="clear" w:color="auto" w:fill="FFFFFF"/>
        </w:rPr>
        <w:t>3 January 2024</w:t>
      </w:r>
    </w:p>
    <w:p w14:paraId="2206A55A" w14:textId="77777777" w:rsidR="006A4A15" w:rsidRDefault="006A4A15" w:rsidP="006A4A15">
      <w:pPr>
        <w:pStyle w:val="NormalWeb"/>
        <w:shd w:val="clear" w:color="auto" w:fill="FFFFFF"/>
        <w:spacing w:before="18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>Swim England has published an updated version of its safeguarding policy and procedures document.</w:t>
      </w:r>
    </w:p>
    <w:p w14:paraId="74023B8B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>The </w:t>
      </w:r>
      <w:hyperlink r:id="rId8" w:tgtFrame="_blank" w:history="1">
        <w:r>
          <w:rPr>
            <w:rStyle w:val="Hyperlink"/>
            <w:rFonts w:ascii="Ubuntu" w:hAnsi="Ubuntu"/>
            <w:b/>
            <w:bCs/>
            <w:color w:val="2195AE"/>
          </w:rPr>
          <w:t xml:space="preserve">new edition of </w:t>
        </w:r>
        <w:proofErr w:type="spellStart"/>
        <w:r>
          <w:rPr>
            <w:rStyle w:val="Hyperlink"/>
            <w:rFonts w:ascii="Ubuntu" w:hAnsi="Ubuntu"/>
            <w:b/>
            <w:bCs/>
            <w:color w:val="2195AE"/>
          </w:rPr>
          <w:t>Wavepower</w:t>
        </w:r>
        <w:proofErr w:type="spellEnd"/>
      </w:hyperlink>
      <w:r>
        <w:rPr>
          <w:rFonts w:ascii="Ubuntu" w:hAnsi="Ubuntu"/>
          <w:color w:val="525252"/>
        </w:rPr>
        <w:t> contains a number of important changes which aim to ensure everyone is able to take part in aquatic sports and activities in a safe, positive and enjoyable environment.</w:t>
      </w:r>
    </w:p>
    <w:p w14:paraId="14B33923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 xml:space="preserve">All Swim England affiliated clubs and organisations are required to adopt </w:t>
      </w:r>
      <w:proofErr w:type="spellStart"/>
      <w:r>
        <w:rPr>
          <w:rFonts w:ascii="Ubuntu" w:hAnsi="Ubuntu"/>
          <w:color w:val="525252"/>
        </w:rPr>
        <w:t>Wavepower</w:t>
      </w:r>
      <w:proofErr w:type="spellEnd"/>
      <w:r>
        <w:rPr>
          <w:rFonts w:ascii="Ubuntu" w:hAnsi="Ubuntu"/>
          <w:color w:val="525252"/>
        </w:rPr>
        <w:t>, which is now a ‘living and breathing’ digital-only document that will be reviewed annually but updated as and when is necessary.</w:t>
      </w:r>
    </w:p>
    <w:p w14:paraId="3AA3AE16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 xml:space="preserve">The key changes introduced in the latest version cover adult safeguarding, additional measures to protect members in changing rooms, approved training, </w:t>
      </w:r>
      <w:proofErr w:type="gramStart"/>
      <w:r>
        <w:rPr>
          <w:rFonts w:ascii="Ubuntu" w:hAnsi="Ubuntu"/>
          <w:color w:val="525252"/>
        </w:rPr>
        <w:t>recruitment</w:t>
      </w:r>
      <w:proofErr w:type="gramEnd"/>
      <w:r>
        <w:rPr>
          <w:rFonts w:ascii="Ubuntu" w:hAnsi="Ubuntu"/>
          <w:color w:val="525252"/>
        </w:rPr>
        <w:t xml:space="preserve"> and clarification around the independence of welfare officers.</w:t>
      </w:r>
    </w:p>
    <w:p w14:paraId="345A4893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>They are:</w:t>
      </w:r>
    </w:p>
    <w:p w14:paraId="069F0D4B" w14:textId="77777777" w:rsidR="006A4A15" w:rsidRDefault="006A4A15" w:rsidP="006A4A15">
      <w:pPr>
        <w:pStyle w:val="Heading2"/>
        <w:shd w:val="clear" w:color="auto" w:fill="FFFFFF"/>
        <w:spacing w:before="300" w:beforeAutospacing="0" w:after="150" w:afterAutospacing="0"/>
        <w:rPr>
          <w:rFonts w:ascii="Ubuntu" w:hAnsi="Ubuntu"/>
          <w:b w:val="0"/>
          <w:bCs w:val="0"/>
          <w:color w:val="464646"/>
          <w:sz w:val="30"/>
          <w:szCs w:val="30"/>
        </w:rPr>
      </w:pPr>
      <w:r>
        <w:rPr>
          <w:rFonts w:ascii="Ubuntu" w:hAnsi="Ubuntu"/>
          <w:b w:val="0"/>
          <w:bCs w:val="0"/>
          <w:color w:val="464646"/>
          <w:sz w:val="30"/>
          <w:szCs w:val="30"/>
        </w:rPr>
        <w:t>Adult safeguarding</w:t>
      </w:r>
    </w:p>
    <w:p w14:paraId="1ECD9A37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 xml:space="preserve">Previously, </w:t>
      </w:r>
      <w:proofErr w:type="spellStart"/>
      <w:r>
        <w:rPr>
          <w:rFonts w:ascii="Ubuntu" w:hAnsi="Ubuntu"/>
          <w:color w:val="525252"/>
        </w:rPr>
        <w:t>Wavepower</w:t>
      </w:r>
      <w:proofErr w:type="spellEnd"/>
      <w:r>
        <w:rPr>
          <w:rFonts w:ascii="Ubuntu" w:hAnsi="Ubuntu"/>
          <w:color w:val="525252"/>
        </w:rPr>
        <w:t xml:space="preserve"> was the Swim England safeguarding policies and procedures document for child safeguarding and did not cover the important, and developing, area of adult safeguarding. For the first time, </w:t>
      </w:r>
      <w:proofErr w:type="spellStart"/>
      <w:r>
        <w:rPr>
          <w:rFonts w:ascii="Ubuntu" w:hAnsi="Ubuntu"/>
          <w:color w:val="525252"/>
        </w:rPr>
        <w:t>Wavepower</w:t>
      </w:r>
      <w:proofErr w:type="spellEnd"/>
      <w:r>
        <w:rPr>
          <w:rFonts w:ascii="Ubuntu" w:hAnsi="Ubuntu"/>
          <w:color w:val="525252"/>
        </w:rPr>
        <w:t xml:space="preserve"> now includes an adult safeguarding policy as well as directions on reporting concerns at adults at risk of harm.</w:t>
      </w:r>
    </w:p>
    <w:p w14:paraId="50A1EAA6" w14:textId="77777777" w:rsidR="006A4A15" w:rsidRDefault="006A4A15" w:rsidP="006A4A15">
      <w:pPr>
        <w:pStyle w:val="Heading2"/>
        <w:shd w:val="clear" w:color="auto" w:fill="FFFFFF"/>
        <w:spacing w:before="300" w:beforeAutospacing="0" w:after="150" w:afterAutospacing="0"/>
        <w:rPr>
          <w:rFonts w:ascii="Ubuntu" w:hAnsi="Ubuntu"/>
          <w:b w:val="0"/>
          <w:bCs w:val="0"/>
          <w:color w:val="464646"/>
          <w:sz w:val="30"/>
          <w:szCs w:val="30"/>
        </w:rPr>
      </w:pPr>
      <w:r>
        <w:rPr>
          <w:rFonts w:ascii="Ubuntu" w:hAnsi="Ubuntu"/>
          <w:b w:val="0"/>
          <w:bCs w:val="0"/>
          <w:color w:val="464646"/>
          <w:sz w:val="30"/>
          <w:szCs w:val="30"/>
        </w:rPr>
        <w:t>Safeguarding changing rooms</w:t>
      </w:r>
    </w:p>
    <w:p w14:paraId="6EB3C4C2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 xml:space="preserve">Currently, </w:t>
      </w:r>
      <w:proofErr w:type="spellStart"/>
      <w:r>
        <w:rPr>
          <w:rFonts w:ascii="Ubuntu" w:hAnsi="Ubuntu"/>
          <w:color w:val="525252"/>
        </w:rPr>
        <w:t>Wavepower’s</w:t>
      </w:r>
      <w:proofErr w:type="spellEnd"/>
      <w:r>
        <w:rPr>
          <w:rFonts w:ascii="Ubuntu" w:hAnsi="Ubuntu"/>
          <w:color w:val="525252"/>
        </w:rPr>
        <w:t xml:space="preserve"> changing room policy prohibits taking photographs with a camera or mobile device in changing areas. This has changed in the updated version of </w:t>
      </w:r>
      <w:proofErr w:type="spellStart"/>
      <w:r>
        <w:rPr>
          <w:rFonts w:ascii="Ubuntu" w:hAnsi="Ubuntu"/>
          <w:color w:val="525252"/>
        </w:rPr>
        <w:t>Wavepower</w:t>
      </w:r>
      <w:proofErr w:type="spellEnd"/>
      <w:r>
        <w:rPr>
          <w:rFonts w:ascii="Ubuntu" w:hAnsi="Ubuntu"/>
          <w:color w:val="525252"/>
        </w:rPr>
        <w:t xml:space="preserve"> to prohibit all use of a mobile phone or device in a changing area during Swim England regulated activity.</w:t>
      </w:r>
    </w:p>
    <w:p w14:paraId="01903A3F" w14:textId="77777777" w:rsidR="006A4A15" w:rsidRDefault="006A4A15" w:rsidP="006A4A15">
      <w:pPr>
        <w:pStyle w:val="Heading2"/>
        <w:shd w:val="clear" w:color="auto" w:fill="FFFFFF"/>
        <w:spacing w:before="300" w:beforeAutospacing="0" w:after="150" w:afterAutospacing="0"/>
        <w:rPr>
          <w:rFonts w:ascii="Ubuntu" w:hAnsi="Ubuntu"/>
          <w:b w:val="0"/>
          <w:bCs w:val="0"/>
          <w:color w:val="464646"/>
          <w:sz w:val="30"/>
          <w:szCs w:val="30"/>
        </w:rPr>
      </w:pPr>
      <w:r>
        <w:rPr>
          <w:rFonts w:ascii="Ubuntu" w:hAnsi="Ubuntu"/>
          <w:b w:val="0"/>
          <w:bCs w:val="0"/>
          <w:color w:val="464646"/>
          <w:sz w:val="30"/>
          <w:szCs w:val="30"/>
        </w:rPr>
        <w:t>Approved training</w:t>
      </w:r>
    </w:p>
    <w:p w14:paraId="45F48ED2" w14:textId="04C18254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 xml:space="preserve">From 2024, anyone who holds a role which </w:t>
      </w:r>
      <w:proofErr w:type="spellStart"/>
      <w:r>
        <w:rPr>
          <w:rFonts w:ascii="Ubuntu" w:hAnsi="Ubuntu"/>
          <w:color w:val="525252"/>
        </w:rPr>
        <w:t>Wavepower</w:t>
      </w:r>
      <w:proofErr w:type="spellEnd"/>
      <w:r>
        <w:rPr>
          <w:rFonts w:ascii="Ubuntu" w:hAnsi="Ubuntu"/>
          <w:color w:val="525252"/>
        </w:rPr>
        <w:t xml:space="preserve"> states requires safeguarding training will need to complete the Swim England Safeguarding course. This is a bespoke course which covers the important and unique aspects of safeguarding in an aquatic environment.</w:t>
      </w:r>
    </w:p>
    <w:p w14:paraId="4A38A36C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</w:p>
    <w:p w14:paraId="75F7DF22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</w:p>
    <w:p w14:paraId="3476B784" w14:textId="77777777" w:rsidR="006A4A15" w:rsidRDefault="006A4A15" w:rsidP="006A4A15">
      <w:pPr>
        <w:pStyle w:val="Heading2"/>
        <w:shd w:val="clear" w:color="auto" w:fill="FFFFFF"/>
        <w:spacing w:before="300" w:beforeAutospacing="0" w:after="150" w:afterAutospacing="0"/>
        <w:rPr>
          <w:rFonts w:ascii="Ubuntu" w:hAnsi="Ubuntu"/>
          <w:b w:val="0"/>
          <w:bCs w:val="0"/>
          <w:color w:val="464646"/>
          <w:sz w:val="30"/>
          <w:szCs w:val="30"/>
        </w:rPr>
      </w:pPr>
      <w:r>
        <w:rPr>
          <w:rFonts w:ascii="Ubuntu" w:hAnsi="Ubuntu"/>
          <w:b w:val="0"/>
          <w:bCs w:val="0"/>
          <w:color w:val="464646"/>
          <w:sz w:val="30"/>
          <w:szCs w:val="30"/>
        </w:rPr>
        <w:lastRenderedPageBreak/>
        <w:t>Safer recruitment</w:t>
      </w:r>
    </w:p>
    <w:p w14:paraId="496B00BB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proofErr w:type="spellStart"/>
      <w:r>
        <w:rPr>
          <w:rFonts w:ascii="Ubuntu" w:hAnsi="Ubuntu"/>
          <w:color w:val="525252"/>
        </w:rPr>
        <w:t>Wavepower</w:t>
      </w:r>
      <w:proofErr w:type="spellEnd"/>
      <w:r>
        <w:rPr>
          <w:rFonts w:ascii="Ubuntu" w:hAnsi="Ubuntu"/>
          <w:color w:val="525252"/>
        </w:rPr>
        <w:t xml:space="preserve"> has clarified Swim England’s position on safer recruitment of paid roles in regulated activity and it will be mandatory to follow the full safer recruitment actions contained in the policy.</w:t>
      </w:r>
    </w:p>
    <w:p w14:paraId="2907E9DA" w14:textId="77777777" w:rsidR="006A4A15" w:rsidRDefault="006A4A15" w:rsidP="006A4A15">
      <w:pPr>
        <w:pStyle w:val="Heading2"/>
        <w:shd w:val="clear" w:color="auto" w:fill="FFFFFF"/>
        <w:spacing w:before="300" w:beforeAutospacing="0" w:after="150" w:afterAutospacing="0"/>
        <w:rPr>
          <w:rFonts w:ascii="Ubuntu" w:hAnsi="Ubuntu"/>
          <w:b w:val="0"/>
          <w:bCs w:val="0"/>
          <w:color w:val="464646"/>
          <w:sz w:val="30"/>
          <w:szCs w:val="30"/>
        </w:rPr>
      </w:pPr>
      <w:r>
        <w:rPr>
          <w:rFonts w:ascii="Ubuntu" w:hAnsi="Ubuntu"/>
          <w:b w:val="0"/>
          <w:bCs w:val="0"/>
          <w:color w:val="464646"/>
          <w:sz w:val="30"/>
          <w:szCs w:val="30"/>
        </w:rPr>
        <w:t>The role of the welfare officer</w:t>
      </w:r>
    </w:p>
    <w:p w14:paraId="2FA31F2C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>It will no longer be ‘best practice’ but mandatory that the welfare officer of an organisation is not related to, or in a close relationship with, either the chair/owner/proprietor, or a coach/swimming teacher of the organisation they are the welfare officer for.</w:t>
      </w:r>
    </w:p>
    <w:p w14:paraId="1FEF9FB2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 xml:space="preserve">James Diamond, Swim England national safeguarding manager, said: “Swim England is extremely committed to creating a culture in our sports and activities which makes everyone feel protected, </w:t>
      </w:r>
      <w:proofErr w:type="gramStart"/>
      <w:r>
        <w:rPr>
          <w:rFonts w:ascii="Ubuntu" w:hAnsi="Ubuntu"/>
          <w:color w:val="525252"/>
        </w:rPr>
        <w:t>included</w:t>
      </w:r>
      <w:proofErr w:type="gramEnd"/>
      <w:r>
        <w:rPr>
          <w:rFonts w:ascii="Ubuntu" w:hAnsi="Ubuntu"/>
          <w:color w:val="525252"/>
        </w:rPr>
        <w:t xml:space="preserve"> and welcomed.</w:t>
      </w:r>
    </w:p>
    <w:p w14:paraId="46CE38CB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 xml:space="preserve">“Welfare officers and those with responsibilities for safeguarding will find the new, concise look of </w:t>
      </w:r>
      <w:proofErr w:type="spellStart"/>
      <w:r>
        <w:rPr>
          <w:rFonts w:ascii="Ubuntu" w:hAnsi="Ubuntu"/>
          <w:color w:val="525252"/>
        </w:rPr>
        <w:t>Wavepower</w:t>
      </w:r>
      <w:proofErr w:type="spellEnd"/>
      <w:r>
        <w:rPr>
          <w:rFonts w:ascii="Ubuntu" w:hAnsi="Ubuntu"/>
          <w:color w:val="525252"/>
        </w:rPr>
        <w:t xml:space="preserve"> useful when planning, </w:t>
      </w:r>
      <w:proofErr w:type="gramStart"/>
      <w:r>
        <w:rPr>
          <w:rFonts w:ascii="Ubuntu" w:hAnsi="Ubuntu"/>
          <w:color w:val="525252"/>
        </w:rPr>
        <w:t>prioritising</w:t>
      </w:r>
      <w:proofErr w:type="gramEnd"/>
      <w:r>
        <w:rPr>
          <w:rFonts w:ascii="Ubuntu" w:hAnsi="Ubuntu"/>
          <w:color w:val="525252"/>
        </w:rPr>
        <w:t xml:space="preserve"> and implementing the safeguarding activities which are necessary to protect members.</w:t>
      </w:r>
    </w:p>
    <w:p w14:paraId="7065A85F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>“However, we believe the management of safeguarding should be the responsibility of everyone involved in aquatics.</w:t>
      </w:r>
    </w:p>
    <w:p w14:paraId="06F9428C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 xml:space="preserve">“Whether you’re a club official, coach, teacher, technical official, team manager, chaperone or parent / guardian, everyone has a duty of care to safeguard members and </w:t>
      </w:r>
      <w:proofErr w:type="spellStart"/>
      <w:r>
        <w:rPr>
          <w:rFonts w:ascii="Ubuntu" w:hAnsi="Ubuntu"/>
          <w:color w:val="525252"/>
        </w:rPr>
        <w:t>Wavepower</w:t>
      </w:r>
      <w:proofErr w:type="spellEnd"/>
      <w:r>
        <w:rPr>
          <w:rFonts w:ascii="Ubuntu" w:hAnsi="Ubuntu"/>
          <w:color w:val="525252"/>
        </w:rPr>
        <w:t xml:space="preserve"> plays a major part in ensuring that’s the case.</w:t>
      </w:r>
    </w:p>
    <w:p w14:paraId="237A960E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 xml:space="preserve">“Although it had been previously updated every three years, it will now be reviewed annually and amended as and </w:t>
      </w:r>
      <w:proofErr w:type="gramStart"/>
      <w:r>
        <w:rPr>
          <w:rFonts w:ascii="Ubuntu" w:hAnsi="Ubuntu"/>
          <w:color w:val="525252"/>
        </w:rPr>
        <w:t>when</w:t>
      </w:r>
      <w:proofErr w:type="gramEnd"/>
      <w:r>
        <w:rPr>
          <w:rFonts w:ascii="Ubuntu" w:hAnsi="Ubuntu"/>
          <w:color w:val="525252"/>
        </w:rPr>
        <w:t xml:space="preserve"> so it includes the most up-to-date legislation, regulations and guidance.</w:t>
      </w:r>
    </w:p>
    <w:p w14:paraId="30DB5C79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>“We’d encourage everyone to look at it and be aware of the key areas to help us build a safer culture across all aspects of aquatics.”</w:t>
      </w:r>
    </w:p>
    <w:p w14:paraId="4976027C" w14:textId="77777777" w:rsidR="006A4A15" w:rsidRDefault="006A4A15" w:rsidP="006A4A15">
      <w:pPr>
        <w:pStyle w:val="NormalWeb"/>
        <w:shd w:val="clear" w:color="auto" w:fill="FFFFFF"/>
        <w:spacing w:before="0" w:beforeAutospacing="0" w:after="270" w:afterAutospacing="0"/>
        <w:rPr>
          <w:rFonts w:ascii="Ubuntu" w:hAnsi="Ubuntu"/>
          <w:color w:val="525252"/>
        </w:rPr>
      </w:pPr>
      <w:r>
        <w:rPr>
          <w:rFonts w:ascii="Ubuntu" w:hAnsi="Ubuntu"/>
          <w:color w:val="525252"/>
        </w:rPr>
        <w:t xml:space="preserve">A series of FAQs around </w:t>
      </w:r>
      <w:proofErr w:type="spellStart"/>
      <w:r>
        <w:rPr>
          <w:rFonts w:ascii="Ubuntu" w:hAnsi="Ubuntu"/>
          <w:color w:val="525252"/>
        </w:rPr>
        <w:t>Wavepower</w:t>
      </w:r>
      <w:proofErr w:type="spellEnd"/>
      <w:r>
        <w:rPr>
          <w:rFonts w:ascii="Ubuntu" w:hAnsi="Ubuntu"/>
          <w:color w:val="525252"/>
        </w:rPr>
        <w:t xml:space="preserve"> has also been published and these can be viewed </w:t>
      </w:r>
      <w:hyperlink r:id="rId9" w:tgtFrame="_blank" w:history="1">
        <w:r>
          <w:rPr>
            <w:rStyle w:val="Hyperlink"/>
            <w:rFonts w:ascii="Ubuntu" w:hAnsi="Ubuntu"/>
            <w:b/>
            <w:bCs/>
            <w:color w:val="2195AE"/>
          </w:rPr>
          <w:t>by clicking here</w:t>
        </w:r>
      </w:hyperlink>
      <w:r>
        <w:rPr>
          <w:rFonts w:ascii="Ubuntu" w:hAnsi="Ubuntu"/>
          <w:color w:val="525252"/>
        </w:rPr>
        <w:t>.</w:t>
      </w:r>
    </w:p>
    <w:p w14:paraId="05907103" w14:textId="77777777" w:rsidR="006A4A15" w:rsidRPr="00E402FF" w:rsidRDefault="006A4A15">
      <w:pPr>
        <w:pStyle w:val="Body"/>
        <w:rPr>
          <w:rFonts w:ascii="SassoonPrimaryInfant" w:hAnsi="SassoonPrimaryInfant"/>
          <w:sz w:val="22"/>
        </w:rPr>
      </w:pPr>
    </w:p>
    <w:sectPr w:rsidR="006A4A15" w:rsidRPr="00E402FF" w:rsidSect="00156927">
      <w:footerReference w:type="default" r:id="rId10"/>
      <w:headerReference w:type="first" r:id="rId11"/>
      <w:pgSz w:w="11900" w:h="16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DA05" w14:textId="77777777" w:rsidR="00156927" w:rsidRDefault="00156927">
      <w:r>
        <w:separator/>
      </w:r>
    </w:p>
  </w:endnote>
  <w:endnote w:type="continuationSeparator" w:id="0">
    <w:p w14:paraId="66249B81" w14:textId="77777777" w:rsidR="00156927" w:rsidRDefault="001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roman"/>
    <w:pitch w:val="default"/>
  </w:font>
  <w:font w:name="Baskerville Semi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7367" w14:textId="77777777" w:rsidR="005B5FC3" w:rsidRDefault="005B5FC3" w:rsidP="005B5FC3">
    <w:pPr>
      <w:pStyle w:val="Title"/>
      <w:rPr>
        <w:rFonts w:ascii="Eras Bold ITC" w:hAnsi="Eras Bold ITC"/>
        <w:b/>
        <w:color w:val="E2C07E" w:themeColor="accent3"/>
        <w:spacing w:val="0"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5B5FC3">
      <w:rPr>
        <w:rFonts w:ascii="Eras Bold ITC" w:hAnsi="Eras Bold ITC"/>
        <w:b/>
        <w:color w:val="E2C07E" w:themeColor="accent3"/>
        <w:spacing w:val="0"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Sherwood Colliery Swimming Club </w:t>
    </w:r>
  </w:p>
  <w:p w14:paraId="34F18CB9" w14:textId="77777777" w:rsidR="00C561AF" w:rsidRPr="005B5FC3" w:rsidRDefault="00000000" w:rsidP="005B5FC3">
    <w:pPr>
      <w:pStyle w:val="Body"/>
      <w:jc w:val="center"/>
      <w:rPr>
        <w:rFonts w:ascii="SassoonPrimaryInfant" w:hAnsi="SassoonPrimaryInfant"/>
        <w:sz w:val="20"/>
        <w:lang w:val="en"/>
      </w:rPr>
    </w:pPr>
    <w:hyperlink r:id="rId1" w:history="1">
      <w:r w:rsidR="005B5FC3" w:rsidRPr="005B5FC3">
        <w:rPr>
          <w:rStyle w:val="Hyperlink"/>
          <w:rFonts w:ascii="SassoonPrimaryInfant" w:hAnsi="SassoonPrimaryInfant"/>
          <w:b/>
          <w:bCs/>
          <w:color w:val="000000"/>
          <w:sz w:val="20"/>
          <w:u w:val="none"/>
          <w:lang w:val="en"/>
        </w:rPr>
        <w:t>enquiries@sherwoodswimmingclub.com</w:t>
      </w:r>
    </w:hyperlink>
    <w:r w:rsidR="005B5FC3" w:rsidRPr="005B5FC3">
      <w:rPr>
        <w:rFonts w:ascii="SassoonPrimaryInfant" w:hAnsi="SassoonPrimaryInfant"/>
        <w:sz w:val="20"/>
        <w:lang w:val="en"/>
      </w:rPr>
      <w:t xml:space="preserve">     </w:t>
    </w:r>
    <w:hyperlink r:id="rId2" w:history="1">
      <w:r w:rsidR="005B5FC3" w:rsidRPr="005B5FC3">
        <w:rPr>
          <w:rStyle w:val="Hyperlink"/>
          <w:rFonts w:ascii="SassoonPrimaryInfant" w:hAnsi="SassoonPrimaryInfant"/>
          <w:b/>
          <w:bCs/>
          <w:color w:val="000000"/>
          <w:sz w:val="20"/>
          <w:u w:val="none"/>
          <w:lang w:val="en"/>
        </w:rPr>
        <w:t>chairman@sherwoodswimmingclub.com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EBBA" w14:textId="77777777" w:rsidR="00156927" w:rsidRDefault="00156927">
      <w:r>
        <w:separator/>
      </w:r>
    </w:p>
  </w:footnote>
  <w:footnote w:type="continuationSeparator" w:id="0">
    <w:p w14:paraId="101D9DEE" w14:textId="77777777" w:rsidR="00156927" w:rsidRDefault="0015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C025" w14:textId="4BD87795" w:rsidR="006A4A15" w:rsidRDefault="006A4A15">
    <w:pPr>
      <w:pStyle w:val="Header"/>
    </w:pPr>
    <w:r>
      <w:rPr>
        <w:noProof/>
      </w:rPr>
      <w:drawing>
        <wp:inline distT="0" distB="0" distL="0" distR="0" wp14:anchorId="4A7060CD" wp14:editId="7FBAEB87">
          <wp:extent cx="5727700" cy="843188"/>
          <wp:effectExtent l="0" t="0" r="0" b="0"/>
          <wp:docPr id="346544177" name="Picture 346544177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544177" name="Picture 346544177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4318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E45"/>
    <w:multiLevelType w:val="multilevel"/>
    <w:tmpl w:val="F5E0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64585"/>
    <w:multiLevelType w:val="multilevel"/>
    <w:tmpl w:val="65F86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B527362"/>
    <w:multiLevelType w:val="multilevel"/>
    <w:tmpl w:val="7800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BD1334"/>
    <w:multiLevelType w:val="multilevel"/>
    <w:tmpl w:val="C21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F2438"/>
    <w:multiLevelType w:val="multilevel"/>
    <w:tmpl w:val="703A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EC68B4"/>
    <w:multiLevelType w:val="multilevel"/>
    <w:tmpl w:val="0DDC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C56C70"/>
    <w:multiLevelType w:val="hybridMultilevel"/>
    <w:tmpl w:val="84FAD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259008">
    <w:abstractNumId w:val="6"/>
  </w:num>
  <w:num w:numId="2" w16cid:durableId="1688939924">
    <w:abstractNumId w:val="5"/>
  </w:num>
  <w:num w:numId="3" w16cid:durableId="728964547">
    <w:abstractNumId w:val="4"/>
  </w:num>
  <w:num w:numId="4" w16cid:durableId="1657761077">
    <w:abstractNumId w:val="2"/>
  </w:num>
  <w:num w:numId="5" w16cid:durableId="1053118776">
    <w:abstractNumId w:val="0"/>
  </w:num>
  <w:num w:numId="6" w16cid:durableId="1978298625">
    <w:abstractNumId w:val="1"/>
  </w:num>
  <w:num w:numId="7" w16cid:durableId="70852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34"/>
    <w:rsid w:val="00020A8B"/>
    <w:rsid w:val="000C7676"/>
    <w:rsid w:val="000D3143"/>
    <w:rsid w:val="00121A9D"/>
    <w:rsid w:val="00152ED5"/>
    <w:rsid w:val="00156927"/>
    <w:rsid w:val="001E2791"/>
    <w:rsid w:val="001F6FAC"/>
    <w:rsid w:val="001F7C6A"/>
    <w:rsid w:val="0027701B"/>
    <w:rsid w:val="002A49E3"/>
    <w:rsid w:val="002B5CCE"/>
    <w:rsid w:val="002E0529"/>
    <w:rsid w:val="003673C4"/>
    <w:rsid w:val="003C126B"/>
    <w:rsid w:val="003E41BF"/>
    <w:rsid w:val="004230CE"/>
    <w:rsid w:val="004D17AB"/>
    <w:rsid w:val="00507D82"/>
    <w:rsid w:val="00516DE7"/>
    <w:rsid w:val="00564726"/>
    <w:rsid w:val="005B5FC3"/>
    <w:rsid w:val="006345D2"/>
    <w:rsid w:val="006A4A15"/>
    <w:rsid w:val="008263BC"/>
    <w:rsid w:val="008510DA"/>
    <w:rsid w:val="00891E30"/>
    <w:rsid w:val="008E7C4A"/>
    <w:rsid w:val="00960E04"/>
    <w:rsid w:val="009B56C4"/>
    <w:rsid w:val="00A34968"/>
    <w:rsid w:val="00A85FC2"/>
    <w:rsid w:val="00C055EF"/>
    <w:rsid w:val="00C561AF"/>
    <w:rsid w:val="00C66B64"/>
    <w:rsid w:val="00C7146D"/>
    <w:rsid w:val="00CB7B14"/>
    <w:rsid w:val="00CE749C"/>
    <w:rsid w:val="00D01CA8"/>
    <w:rsid w:val="00D240F2"/>
    <w:rsid w:val="00D53E67"/>
    <w:rsid w:val="00D858F6"/>
    <w:rsid w:val="00DA42AB"/>
    <w:rsid w:val="00DF1834"/>
    <w:rsid w:val="00E402FF"/>
    <w:rsid w:val="00E75F3A"/>
    <w:rsid w:val="05C3C0D9"/>
    <w:rsid w:val="4245235D"/>
    <w:rsid w:val="77B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90CA2"/>
  <w15:docId w15:val="{FC713DB0-AED6-42FD-A698-42BC29AD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6A4A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6A4A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keepNext/>
      <w:tabs>
        <w:tab w:val="right" w:pos="9020"/>
      </w:tabs>
    </w:pPr>
    <w:rPr>
      <w:rFonts w:ascii="Baskerville" w:hAnsi="Baskerville" w:cs="Arial Unicode MS"/>
      <w:caps/>
      <w:color w:val="000000"/>
      <w:lang w:val="en-US"/>
    </w:rPr>
  </w:style>
  <w:style w:type="paragraph" w:customStyle="1" w:styleId="Body">
    <w:name w:val="Body"/>
    <w:pPr>
      <w:spacing w:line="288" w:lineRule="auto"/>
    </w:pPr>
    <w:rPr>
      <w:rFonts w:ascii="Baskerville" w:eastAsia="Baskerville" w:hAnsi="Baskerville" w:cs="Baskerville"/>
      <w:color w:val="222222"/>
      <w:sz w:val="28"/>
      <w:szCs w:val="28"/>
    </w:rPr>
  </w:style>
  <w:style w:type="paragraph" w:styleId="Title">
    <w:name w:val="Title"/>
    <w:next w:val="Body2"/>
    <w:pPr>
      <w:spacing w:after="120"/>
      <w:jc w:val="center"/>
      <w:outlineLvl w:val="0"/>
    </w:pPr>
    <w:rPr>
      <w:rFonts w:ascii="Baskerville SemiBold" w:hAnsi="Baskerville SemiBold" w:cs="Arial Unicode MS"/>
      <w:color w:val="4B7196"/>
      <w:spacing w:val="6"/>
      <w:sz w:val="64"/>
      <w:szCs w:val="64"/>
      <w:lang w:val="en-US"/>
    </w:rPr>
  </w:style>
  <w:style w:type="paragraph" w:customStyle="1" w:styleId="Body2">
    <w:name w:val="Body 2"/>
    <w:pPr>
      <w:spacing w:after="80" w:line="288" w:lineRule="auto"/>
    </w:pPr>
    <w:rPr>
      <w:rFonts w:ascii="Baskerville" w:hAnsi="Baskerville" w:cs="Arial Unicode MS"/>
      <w:color w:val="434343"/>
      <w:sz w:val="24"/>
      <w:szCs w:val="24"/>
      <w:lang w:val="en-US"/>
    </w:rPr>
  </w:style>
  <w:style w:type="paragraph" w:customStyle="1" w:styleId="Subheading">
    <w:name w:val="Subheading"/>
    <w:next w:val="Body2"/>
    <w:pPr>
      <w:spacing w:after="160"/>
      <w:jc w:val="center"/>
      <w:outlineLvl w:val="1"/>
    </w:pPr>
    <w:rPr>
      <w:rFonts w:ascii="Baskerville" w:hAnsi="Baskerville" w:cs="Arial Unicode MS"/>
      <w:i/>
      <w:iCs/>
      <w:color w:val="5B422A"/>
      <w:sz w:val="40"/>
      <w:szCs w:val="40"/>
      <w:lang w:val="en-US"/>
    </w:rPr>
  </w:style>
  <w:style w:type="paragraph" w:customStyle="1" w:styleId="Heading">
    <w:name w:val="Heading"/>
    <w:next w:val="Body2"/>
    <w:pPr>
      <w:keepNext/>
      <w:spacing w:after="160"/>
      <w:jc w:val="center"/>
      <w:outlineLvl w:val="0"/>
    </w:pPr>
    <w:rPr>
      <w:rFonts w:ascii="Baskerville" w:eastAsia="Baskerville" w:hAnsi="Baskerville" w:cs="Baskerville"/>
      <w:color w:val="5A5754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6D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DE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16D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DE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055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561AF"/>
    <w:rPr>
      <w:color w:val="FF00FF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E41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E41B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table" w:styleId="TableGrid">
    <w:name w:val="Table Grid"/>
    <w:basedOn w:val="TableNormal"/>
    <w:uiPriority w:val="39"/>
    <w:rsid w:val="00367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673C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5C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CE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A4A15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uiPriority w:val="9"/>
    <w:rsid w:val="006A4A15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post-date">
    <w:name w:val="post-date"/>
    <w:basedOn w:val="DefaultParagraphFont"/>
    <w:rsid w:val="006A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1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9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29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32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74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28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92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72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239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661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299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560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186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0501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71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254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7184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283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2959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9942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121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605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1664">
                  <w:marLeft w:val="33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136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50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8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3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76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9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07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46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277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60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91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58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265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954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633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7016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3315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297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740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6998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523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8304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669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774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718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9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6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1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4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157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9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93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96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980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552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469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403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2711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1946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606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6068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3435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569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5696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1694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852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702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2155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6691">
                  <w:marLeft w:val="33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42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5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63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73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38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7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51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47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53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4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13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886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9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9574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5243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935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0810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7281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427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4100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2123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430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50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ming.org/library/documents/6383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wimming.org/swimengland/wavepower-child-safeguarding-for-club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irman@sherwoodswimmingclub.com" TargetMode="External"/><Relationship Id="rId1" Type="http://schemas.openxmlformats.org/officeDocument/2006/relationships/hyperlink" Target="mailto:enquiries@sherwoodswimmingclu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Baskerville SemiBold"/>
        <a:cs typeface="Baskerville SemiBold"/>
      </a:majorFont>
      <a:minorFont>
        <a:latin typeface="Baskerville"/>
        <a:ea typeface="Baskerville"/>
        <a:cs typeface="Baskerville"/>
      </a:minorFont>
    </a:fontScheme>
    <a:fmtScheme name="04_Term_Pap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77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232323"/>
            </a:solidFill>
            <a:effectLst/>
            <a:uFillTx/>
            <a:latin typeface="+mn-lt"/>
            <a:ea typeface="+mn-ea"/>
            <a:cs typeface="+mn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C1C7E-A804-44EB-80BE-66420085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Callaghan-Wetton</dc:creator>
  <cp:lastModifiedBy>Andy Callaghan-Wetton</cp:lastModifiedBy>
  <cp:revision>2</cp:revision>
  <cp:lastPrinted>2019-01-29T09:30:00Z</cp:lastPrinted>
  <dcterms:created xsi:type="dcterms:W3CDTF">2024-03-04T19:44:00Z</dcterms:created>
  <dcterms:modified xsi:type="dcterms:W3CDTF">2024-03-04T19:44:00Z</dcterms:modified>
</cp:coreProperties>
</file>